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4F28" w14:textId="77777777" w:rsidR="002216F4" w:rsidRDefault="002216F4" w:rsidP="002216F4">
      <w:r>
        <w:t>Fecha:</w:t>
      </w:r>
      <w:r w:rsidR="005D2A63">
        <w:t xml:space="preserve"> </w:t>
      </w:r>
      <w:r>
        <w:t>07 de marzo de 2022</w:t>
      </w:r>
    </w:p>
    <w:p w14:paraId="25CC93C4" w14:textId="77777777" w:rsidR="002216F4" w:rsidRDefault="002216F4" w:rsidP="002216F4">
      <w:r>
        <w:t xml:space="preserve">VISTOS: </w:t>
      </w:r>
    </w:p>
    <w:p w14:paraId="344D7EB3" w14:textId="77777777" w:rsidR="002216F4" w:rsidRDefault="002216F4" w:rsidP="002216F4">
      <w:r>
        <w:t>PRIMERO: Que el tribunal de Honor, puso en conocimiento de esta comisión, mediante resolución de 15 de Febrero de 2022, recaída en causa Rol N°10-2022 Informe del Delegado Oficial y Jurado del Rodeo de la asociación El Libertador club Malloa realizado el día 4 y 5 de Diciembre de 2021 que en su parte pertinente consigna que en desempate por el ultimo cupo</w:t>
      </w:r>
      <w:r w:rsidR="00E228C2">
        <w:t xml:space="preserve"> de la primera serie libre los </w:t>
      </w:r>
      <w:r>
        <w:t xml:space="preserve"> socio</w:t>
      </w:r>
      <w:r w:rsidR="00E228C2">
        <w:t>s</w:t>
      </w:r>
      <w:r>
        <w:t xml:space="preserve"> </w:t>
      </w:r>
      <w:r w:rsidR="00E228C2">
        <w:t>Sres. Mauricio Muñoz Castro carnet 127906</w:t>
      </w:r>
      <w:r>
        <w:t xml:space="preserve"> Rut N° </w:t>
      </w:r>
      <w:r w:rsidR="00E228C2">
        <w:t>12.057.038-2 y Cristóbal Pino Paredes</w:t>
      </w:r>
      <w:r>
        <w:t xml:space="preserve"> </w:t>
      </w:r>
      <w:r w:rsidR="00E228C2">
        <w:t xml:space="preserve">socio n° 190640 Rut 8.790.220-k </w:t>
      </w:r>
      <w:r>
        <w:t xml:space="preserve">corre a la </w:t>
      </w:r>
      <w:r w:rsidR="00E228C2">
        <w:t xml:space="preserve">misma </w:t>
      </w:r>
      <w:r>
        <w:t>mano</w:t>
      </w:r>
      <w:r w:rsidR="00E228C2">
        <w:t xml:space="preserve"> que el segundo animal de la serie.</w:t>
      </w:r>
    </w:p>
    <w:p w14:paraId="1C027138" w14:textId="77777777" w:rsidR="002216F4" w:rsidRDefault="002216F4" w:rsidP="002216F4">
      <w:r>
        <w:t>SEGUNDO: Que en cumplimiento de lo indicado en los puntos 4° y siguientes del Auto Acordado N° 01-2019 del Tribunal de Honor de la Federación Deportiva Nacional del Rodeo Chileno, de 21 de enero de 2019; esta comisión dispuso basarse en el informe del Delegado</w:t>
      </w:r>
      <w:r w:rsidR="00E228C2">
        <w:t>, informe del Jurado y denuncia del Sr Aliro Berrios por oficio adjunto en cartilla delegado,</w:t>
      </w:r>
      <w:r>
        <w:t xml:space="preserve"> para informarse de lo sucedido y tomar determinación.</w:t>
      </w:r>
    </w:p>
    <w:p w14:paraId="24BE432B" w14:textId="77777777" w:rsidR="002216F4" w:rsidRDefault="002216F4" w:rsidP="002216F4">
      <w:r>
        <w:t xml:space="preserve">TERCERO: Que, con mérito de lo consignado en el informe del Delegado Oficial del Rodeo y que según ese mismo informe </w:t>
      </w:r>
      <w:r w:rsidR="00E228C2">
        <w:t>el sr Muñoz</w:t>
      </w:r>
      <w:r>
        <w:t xml:space="preserve"> se dirige al sr Delegado </w:t>
      </w:r>
      <w:r w:rsidR="00E228C2">
        <w:t xml:space="preserve">al sector corrales antes de efectuarse un segundo desempate, </w:t>
      </w:r>
      <w:r>
        <w:t>p</w:t>
      </w:r>
      <w:r w:rsidR="005D2A63">
        <w:t>ara auto denunciar lo ocurrido</w:t>
      </w:r>
      <w:r w:rsidR="00E228C2">
        <w:t xml:space="preserve"> y retirarse</w:t>
      </w:r>
      <w:r>
        <w:t xml:space="preserve"> del desempate. </w:t>
      </w:r>
      <w:r w:rsidR="00E228C2">
        <w:t>Además,</w:t>
      </w:r>
      <w:r>
        <w:t xml:space="preserve"> el sr Delegado lo sanciono con la eliminación del rodeo.</w:t>
      </w:r>
    </w:p>
    <w:p w14:paraId="32238996" w14:textId="77777777" w:rsidR="005D2A63" w:rsidRDefault="002216F4" w:rsidP="002216F4">
      <w:r>
        <w:t>CUARTO: Esta com</w:t>
      </w:r>
      <w:r w:rsidR="00E228C2">
        <w:t xml:space="preserve">isión estima que </w:t>
      </w:r>
      <w:r w:rsidR="005D2A63">
        <w:t xml:space="preserve">el señor </w:t>
      </w:r>
      <w:r w:rsidR="00837639">
        <w:t>Cristóbal</w:t>
      </w:r>
      <w:r w:rsidR="005D2A63">
        <w:t xml:space="preserve"> Pino, quien corre a la mano las 2 veces, debe ser sancionado según articulo vigésimo segundo bis 53 letra c) del reglamento </w:t>
      </w:r>
    </w:p>
    <w:p w14:paraId="1862057A" w14:textId="77777777" w:rsidR="002216F4" w:rsidRDefault="002216F4" w:rsidP="002216F4">
      <w:r>
        <w:t>QUINTO: Que practicada en conciencia la ponderación de los antecedentes y elementos probatorios de la presente causa, esta comisión, se encuentra en estado de emitir pronunciamiento; y conforme a lo antes razonado, se propone al Tribunal de Honor:</w:t>
      </w:r>
    </w:p>
    <w:p w14:paraId="0378E5D3" w14:textId="77777777" w:rsidR="002216F4" w:rsidRDefault="005D2A63" w:rsidP="002216F4">
      <w:r>
        <w:t>Aplicar al</w:t>
      </w:r>
      <w:r w:rsidR="00E228C2">
        <w:t xml:space="preserve"> sr Cristóbal </w:t>
      </w:r>
      <w:r>
        <w:t xml:space="preserve">Pino Paredes Rut 8.790.220-K una </w:t>
      </w:r>
      <w:r w:rsidR="00837639">
        <w:t>sanción</w:t>
      </w:r>
      <w:r>
        <w:t xml:space="preserve"> de 3 meses de suspensión de toda actividad deportiva.</w:t>
      </w:r>
    </w:p>
    <w:p w14:paraId="50159496" w14:textId="77777777" w:rsidR="002216F4" w:rsidRDefault="002216F4" w:rsidP="002216F4">
      <w:r>
        <w:t>Remítase copia de esta propuesta al Tribunal de Honor.</w:t>
      </w:r>
    </w:p>
    <w:p w14:paraId="66F21C86" w14:textId="77777777" w:rsidR="002216F4" w:rsidRDefault="002216F4" w:rsidP="002216F4">
      <w:r>
        <w:t>Decisión acordada con los votos de los señores miembros de la Comisión regional de Disciplina, don Joaquín Barros, don Felipe Ramirez y don Marcelo Madrid</w:t>
      </w:r>
    </w:p>
    <w:p w14:paraId="713D3F4E" w14:textId="77777777" w:rsidR="002216F4" w:rsidRDefault="002216F4" w:rsidP="002216F4">
      <w:r>
        <w:t>Notifíquese, regístrese y archívese</w:t>
      </w:r>
    </w:p>
    <w:p w14:paraId="55B2927D" w14:textId="77777777" w:rsidR="002216F4" w:rsidRDefault="002B6CCB" w:rsidP="002216F4">
      <w:r>
        <w:t>Causa Rol N° 31-2021</w:t>
      </w:r>
    </w:p>
    <w:p w14:paraId="3EAAA8B1" w14:textId="77777777" w:rsidR="002216F4" w:rsidRDefault="002216F4" w:rsidP="002216F4"/>
    <w:p w14:paraId="34165BA1" w14:textId="77777777" w:rsidR="002216F4" w:rsidRDefault="002216F4" w:rsidP="002216F4">
      <w:r>
        <w:t>Joaquín Barros</w:t>
      </w:r>
      <w:r>
        <w:tab/>
      </w:r>
      <w:r>
        <w:tab/>
      </w:r>
      <w:r>
        <w:tab/>
      </w:r>
      <w:r>
        <w:tab/>
      </w:r>
      <w:r>
        <w:tab/>
      </w:r>
      <w:r>
        <w:tab/>
        <w:t>Felipe Ramirez</w:t>
      </w:r>
    </w:p>
    <w:p w14:paraId="58C5F459" w14:textId="77777777" w:rsidR="002216F4" w:rsidRDefault="002216F4" w:rsidP="002216F4"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Secretario</w:t>
      </w:r>
    </w:p>
    <w:p w14:paraId="3D3BD166" w14:textId="77777777" w:rsidR="002216F4" w:rsidRDefault="002216F4" w:rsidP="002216F4"/>
    <w:p w14:paraId="3ADD1271" w14:textId="77777777" w:rsidR="00F13AC1" w:rsidRDefault="0010569A"/>
    <w:sectPr w:rsidR="00F13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F4"/>
    <w:rsid w:val="0010569A"/>
    <w:rsid w:val="00174A4A"/>
    <w:rsid w:val="002216F4"/>
    <w:rsid w:val="002B6CCB"/>
    <w:rsid w:val="00370954"/>
    <w:rsid w:val="005D2A63"/>
    <w:rsid w:val="006D37D9"/>
    <w:rsid w:val="00837639"/>
    <w:rsid w:val="00E2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28F5"/>
  <w15:chartTrackingRefBased/>
  <w15:docId w15:val="{71622D3F-1D66-43D8-B99E-2711A06B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F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Ramirez</dc:creator>
  <cp:keywords/>
  <dc:description/>
  <cp:lastModifiedBy>Gonzalo Urrutia</cp:lastModifiedBy>
  <cp:revision>2</cp:revision>
  <dcterms:created xsi:type="dcterms:W3CDTF">2022-05-20T20:24:00Z</dcterms:created>
  <dcterms:modified xsi:type="dcterms:W3CDTF">2022-05-20T20:24:00Z</dcterms:modified>
</cp:coreProperties>
</file>